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71920C97" w:rsidR="00D108D7" w:rsidRDefault="00D108D7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 xml:space="preserve">государственного налогового инспектора </w:t>
      </w:r>
    </w:p>
    <w:p w14:paraId="085AF722" w14:textId="05EA7BD3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B06720">
        <w:rPr>
          <w:rFonts w:cs="Times New Roman"/>
          <w:b/>
          <w:color w:val="0000FA"/>
          <w:sz w:val="24"/>
          <w:szCs w:val="24"/>
        </w:rPr>
        <w:t>камеральных проверок №6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5D4E68F0" w14:textId="77777777" w:rsidR="00674287" w:rsidRPr="005A4B06" w:rsidRDefault="00674287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27C38FB3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</w:t>
      </w:r>
      <w:r w:rsidR="00EF33D7">
        <w:rPr>
          <w:rFonts w:cs="Times New Roman"/>
          <w:color w:val="0000FA"/>
          <w:sz w:val="24"/>
          <w:szCs w:val="24"/>
        </w:rPr>
        <w:t xml:space="preserve"> </w:t>
      </w:r>
      <w:r w:rsidR="00B06720">
        <w:rPr>
          <w:rFonts w:cs="Times New Roman"/>
          <w:color w:val="0000FA"/>
          <w:sz w:val="24"/>
          <w:szCs w:val="24"/>
        </w:rPr>
        <w:t xml:space="preserve">камеральных проверок №6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proofErr w:type="spellStart"/>
      <w:r w:rsidR="00EF33D7">
        <w:rPr>
          <w:rFonts w:cs="Times New Roman"/>
          <w:color w:val="0000FA"/>
          <w:sz w:val="24"/>
          <w:szCs w:val="24"/>
        </w:rPr>
        <w:t>старщей</w:t>
      </w:r>
      <w:proofErr w:type="spellEnd"/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1F2A3A69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EF33D7">
        <w:rPr>
          <w:rFonts w:ascii="Times New Roman" w:hAnsi="Times New Roman" w:cs="Times New Roman"/>
          <w:sz w:val="24"/>
          <w:szCs w:val="24"/>
        </w:rPr>
        <w:t>11-3-3-096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1E7C37A7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06720">
        <w:rPr>
          <w:rFonts w:ascii="Times New Roman" w:hAnsi="Times New Roman" w:cs="Times New Roman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61F0E622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B06720">
        <w:rPr>
          <w:rFonts w:ascii="Times New Roman" w:hAnsi="Times New Roman" w:cs="Times New Roman"/>
          <w:color w:val="0000FA"/>
          <w:sz w:val="24"/>
          <w:szCs w:val="24"/>
        </w:rPr>
        <w:t>камеральных проверок №6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3E5250D6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EF33D7" w:rsidRPr="00EF33D7">
        <w:rPr>
          <w:rFonts w:cs="Times New Roman"/>
          <w:color w:val="0000FA"/>
          <w:sz w:val="24"/>
          <w:szCs w:val="24"/>
        </w:rPr>
        <w:t>Г</w:t>
      </w:r>
      <w:r w:rsidR="00D108D7" w:rsidRPr="00977A1B">
        <w:rPr>
          <w:rFonts w:cs="Times New Roman"/>
          <w:color w:val="0000FA"/>
          <w:sz w:val="24"/>
          <w:szCs w:val="24"/>
        </w:rPr>
        <w:t>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B06720">
        <w:rPr>
          <w:rFonts w:cs="Times New Roman"/>
          <w:color w:val="0000FA"/>
          <w:sz w:val="24"/>
          <w:szCs w:val="24"/>
        </w:rPr>
        <w:t>камеральных проверок №6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0F8C215A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</w:t>
      </w:r>
      <w:r w:rsidR="003B7A81" w:rsidRPr="00977A1B">
        <w:rPr>
          <w:rFonts w:cs="Times New Roman"/>
          <w:sz w:val="24"/>
          <w:szCs w:val="24"/>
        </w:rPr>
        <w:t xml:space="preserve">аличие </w:t>
      </w:r>
      <w:r w:rsidR="0041019D" w:rsidRPr="00977A1B">
        <w:rPr>
          <w:rFonts w:cs="Times New Roman"/>
          <w:sz w:val="24"/>
          <w:szCs w:val="24"/>
        </w:rPr>
        <w:t>высшего образования</w:t>
      </w:r>
      <w:r w:rsidR="00804AB6" w:rsidRPr="00977A1B">
        <w:rPr>
          <w:rFonts w:cs="Times New Roman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53616444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</w:t>
      </w:r>
      <w:r w:rsidR="00924735">
        <w:rPr>
          <w:rFonts w:cs="Times New Roman"/>
          <w:sz w:val="24"/>
          <w:szCs w:val="24"/>
        </w:rPr>
        <w:br/>
      </w:r>
      <w:r w:rsidRPr="00977A1B">
        <w:rPr>
          <w:rFonts w:cs="Times New Roman"/>
          <w:sz w:val="24"/>
          <w:szCs w:val="24"/>
        </w:rPr>
        <w:t>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3C1475FA" w14:textId="77777777" w:rsidR="00322A45" w:rsidRPr="002E0E5E" w:rsidRDefault="00322A45" w:rsidP="00322A45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Кодекс Российской Федерации об административных правонарушениях; </w:t>
      </w:r>
    </w:p>
    <w:p w14:paraId="77FEDB2C" w14:textId="77777777" w:rsidR="00322A45" w:rsidRPr="002E0E5E" w:rsidRDefault="00322A45" w:rsidP="00322A45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14:paraId="072B21A5" w14:textId="77777777" w:rsidR="00322A45" w:rsidRPr="002E0E5E" w:rsidRDefault="00322A45" w:rsidP="00322A45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Уголовный кодекс Российской Федерации; </w:t>
      </w:r>
    </w:p>
    <w:p w14:paraId="1F1D0586" w14:textId="77777777" w:rsidR="00322A45" w:rsidRPr="002E0E5E" w:rsidRDefault="00322A45" w:rsidP="00322A45">
      <w:pPr>
        <w:pStyle w:val="ConsPlusTitle"/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Семейный </w:t>
      </w:r>
      <w:hyperlink r:id="rId14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5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2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F07988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3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5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F07988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F07988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F07988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8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5A505F37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9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 xml:space="preserve">г. № 506 </w:t>
      </w:r>
      <w:r w:rsidR="00924735">
        <w:rPr>
          <w:rFonts w:cs="Times New Roman"/>
          <w:sz w:val="24"/>
          <w:szCs w:val="24"/>
        </w:rPr>
        <w:br/>
      </w:r>
      <w:r w:rsidR="00A97A49" w:rsidRPr="00977A1B">
        <w:rPr>
          <w:rFonts w:cs="Times New Roman"/>
          <w:sz w:val="24"/>
          <w:szCs w:val="24"/>
        </w:rPr>
        <w:t>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0ABCA86" w14:textId="432F7C6C" w:rsidR="00A97A49" w:rsidRDefault="00F07988" w:rsidP="00CD0B7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hyperlink r:id="rId30" w:history="1">
        <w:r w:rsidR="00CD0B74" w:rsidRPr="00977A1B">
          <w:rPr>
            <w:rFonts w:cs="Times New Roman"/>
            <w:color w:val="000000" w:themeColor="text1"/>
            <w:sz w:val="24"/>
            <w:szCs w:val="24"/>
          </w:rPr>
          <w:t>П</w:t>
        </w:r>
        <w:r w:rsidR="0089244B" w:rsidRPr="00977A1B">
          <w:rPr>
            <w:rFonts w:cs="Times New Roman"/>
            <w:color w:val="000000" w:themeColor="text1"/>
            <w:sz w:val="24"/>
            <w:szCs w:val="24"/>
          </w:rPr>
          <w:t>риказ</w:t>
        </w:r>
      </w:hyperlink>
      <w:r w:rsidR="00A71CD4" w:rsidRPr="00977A1B">
        <w:rPr>
          <w:rFonts w:cs="Times New Roman"/>
          <w:color w:val="000000" w:themeColor="text1"/>
          <w:sz w:val="24"/>
          <w:szCs w:val="24"/>
        </w:rPr>
        <w:t xml:space="preserve"> ФНС России</w:t>
      </w:r>
      <w:r w:rsidR="00655A07" w:rsidRPr="00977A1B">
        <w:rPr>
          <w:rFonts w:cs="Times New Roman"/>
          <w:color w:val="000000" w:themeColor="text1"/>
          <w:sz w:val="24"/>
          <w:szCs w:val="24"/>
        </w:rPr>
        <w:t xml:space="preserve"> 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от 08 июля 2019 г. № ММВ-7-19/343@ «Об</w:t>
      </w:r>
      <w:r w:rsidR="0089244B" w:rsidRPr="00977A1B">
        <w:rPr>
          <w:rFonts w:cs="Times New Roman"/>
          <w:color w:val="000000" w:themeColor="text1"/>
          <w:sz w:val="24"/>
          <w:szCs w:val="24"/>
          <w:lang w:val="en-US"/>
        </w:rPr>
        <w:t> </w:t>
      </w:r>
      <w:r w:rsidR="00DD048A" w:rsidRPr="00977A1B">
        <w:rPr>
          <w:rFonts w:cs="Times New Roman"/>
          <w:color w:val="000000" w:themeColor="text1"/>
          <w:sz w:val="24"/>
          <w:szCs w:val="24"/>
        </w:rPr>
        <w:t>утверждении А</w:t>
      </w:r>
      <w:r w:rsidR="0089244B" w:rsidRPr="00977A1B">
        <w:rPr>
          <w:rFonts w:cs="Times New Roman"/>
          <w:color w:val="000000" w:themeColor="text1"/>
          <w:sz w:val="24"/>
          <w:szCs w:val="24"/>
        </w:rPr>
        <w:t>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D95B06" w:rsidRPr="00977A1B">
        <w:rPr>
          <w:rFonts w:cs="Times New Roman"/>
          <w:color w:val="000000" w:themeColor="text1"/>
          <w:sz w:val="24"/>
          <w:szCs w:val="24"/>
        </w:rPr>
        <w:t xml:space="preserve">; </w:t>
      </w:r>
    </w:p>
    <w:p w14:paraId="271C4847" w14:textId="77777777" w:rsidR="00A0652B" w:rsidRPr="002E0E5E" w:rsidRDefault="00F07988" w:rsidP="002F1818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1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14:paraId="030D9441" w14:textId="03E9C750" w:rsidR="00A0652B" w:rsidRPr="002E0E5E" w:rsidRDefault="00F07988" w:rsidP="002F1818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2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</w:t>
      </w:r>
      <w:r w:rsidR="002F1818">
        <w:rPr>
          <w:rFonts w:ascii="Times New Roman" w:hAnsi="Times New Roman" w:cs="Times New Roman"/>
          <w:b w:val="0"/>
          <w:sz w:val="24"/>
          <w:szCs w:val="24"/>
        </w:rPr>
        <w:t xml:space="preserve">одов </w:t>
      </w:r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lastRenderedPageBreak/>
        <w:t>видов доходов и вычетов" (с изменениями и дополнениями)</w:t>
      </w:r>
    </w:p>
    <w:p w14:paraId="3AFD2787" w14:textId="04A7AA1C" w:rsidR="00A0652B" w:rsidRPr="002E0E5E" w:rsidRDefault="00F07988" w:rsidP="002F1818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3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14:paraId="1CE23C71" w14:textId="77777777" w:rsidR="00A0652B" w:rsidRPr="002E0E5E" w:rsidRDefault="00F07988" w:rsidP="002F1818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4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14:paraId="2E356FBA" w14:textId="77777777" w:rsidR="00A0652B" w:rsidRPr="002E0E5E" w:rsidRDefault="00F07988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5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дополнениями);</w:t>
      </w:r>
    </w:p>
    <w:p w14:paraId="530C00A5" w14:textId="77777777" w:rsidR="00A0652B" w:rsidRPr="002E0E5E" w:rsidRDefault="00F07988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6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14:paraId="0E819E20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7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E0E5E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2E0E5E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1D9BDF7C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8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7FD951D0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9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4F249A7D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40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14:paraId="4A47860D" w14:textId="28AC78EA" w:rsidR="00A0652B" w:rsidRPr="002E0E5E" w:rsidRDefault="00A0652B" w:rsidP="002F181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41" w:history="1">
        <w:r w:rsidRPr="002E0E5E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</w:t>
      </w:r>
      <w:r w:rsidR="002F1818">
        <w:rPr>
          <w:rFonts w:ascii="Times New Roman" w:hAnsi="Times New Roman" w:cs="Times New Roman"/>
          <w:b w:val="0"/>
          <w:sz w:val="24"/>
          <w:szCs w:val="24"/>
        </w:rPr>
        <w:t xml:space="preserve">ФЗ "О дополнительном социальном </w:t>
      </w:r>
      <w:r w:rsidRPr="002E0E5E">
        <w:rPr>
          <w:rFonts w:ascii="Times New Roman" w:hAnsi="Times New Roman" w:cs="Times New Roman"/>
          <w:b w:val="0"/>
          <w:sz w:val="24"/>
          <w:szCs w:val="24"/>
        </w:rPr>
        <w:t>обеспечении членов летных экипажей воздушных судов гражданской авиации" (с изменениями и дополнениями);</w:t>
      </w:r>
    </w:p>
    <w:p w14:paraId="34EE75FE" w14:textId="77777777" w:rsidR="00A0652B" w:rsidRPr="002E0E5E" w:rsidRDefault="00F07988" w:rsidP="002F1818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2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(с изменениями и дополнениями);</w:t>
      </w:r>
    </w:p>
    <w:p w14:paraId="3B315FE0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2E0E5E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2E0E5E">
        <w:rPr>
          <w:rFonts w:ascii="Times New Roman" w:hAnsi="Times New Roman" w:cs="Times New Roman"/>
          <w:b w:val="0"/>
          <w:sz w:val="24"/>
          <w:szCs w:val="24"/>
        </w:rPr>
        <w:t>/79;</w:t>
      </w:r>
    </w:p>
    <w:p w14:paraId="7037DC9A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14:paraId="2A17040C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14:paraId="5002FCD3" w14:textId="77777777" w:rsidR="00A0652B" w:rsidRPr="002E0E5E" w:rsidRDefault="00F07988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3" w:history="1">
        <w:r w:rsidR="00A0652B" w:rsidRPr="002E0E5E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A0652B" w:rsidRPr="002E0E5E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14:paraId="1DAA1AE6" w14:textId="77777777" w:rsidR="00A0652B" w:rsidRPr="002E0E5E" w:rsidRDefault="00A0652B" w:rsidP="002F181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E0E5E">
        <w:rPr>
          <w:rFonts w:ascii="Times New Roman" w:hAnsi="Times New Roman" w:cs="Times New Roman"/>
          <w:b w:val="0"/>
          <w:sz w:val="24"/>
          <w:szCs w:val="24"/>
        </w:rPr>
        <w:t xml:space="preserve">приказ ФНС России от 8 мая 2015 г. №ММВ-7-2/189@ об утверждении форм документов, </w:t>
      </w:r>
      <w:r w:rsidRPr="002E0E5E">
        <w:rPr>
          <w:rFonts w:ascii="Times New Roman" w:hAnsi="Times New Roman" w:cs="Times New Roman"/>
          <w:b w:val="0"/>
          <w:sz w:val="24"/>
          <w:szCs w:val="24"/>
        </w:rPr>
        <w:lastRenderedPageBreak/>
        <w:t>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14:paraId="21D6A0C7" w14:textId="77777777" w:rsidR="00A0652B" w:rsidRPr="002E0E5E" w:rsidRDefault="00A0652B" w:rsidP="002F1818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E0E5E">
        <w:rPr>
          <w:rFonts w:ascii="Times New Roman" w:hAnsi="Times New Roman"/>
          <w:color w:val="000000"/>
          <w:sz w:val="24"/>
          <w:szCs w:val="24"/>
        </w:rPr>
        <w:t>письмо ФНС России от 16.07.2013 г. №АС-4-2/12705 «О рекомендациях по проведен камеральных налоговых проверок» (с изменениями и дополнениями).</w:t>
      </w:r>
    </w:p>
    <w:p w14:paraId="698569D5" w14:textId="3AE71265" w:rsidR="0071560A" w:rsidRPr="00977A1B" w:rsidRDefault="00EF33D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t>Г</w:t>
      </w:r>
      <w:r w:rsidR="008657EB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4DB9918B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Основные обязанности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207F31DA" w14:textId="39B1FFC6" w:rsidR="00B06720" w:rsidRPr="00B06720" w:rsidRDefault="00F05CF7" w:rsidP="00B06720">
      <w:pPr>
        <w:ind w:firstLine="567"/>
        <w:rPr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B06720" w:rsidRPr="00B06720">
        <w:rPr>
          <w:sz w:val="24"/>
          <w:szCs w:val="24"/>
        </w:rPr>
        <w:t xml:space="preserve">В целях реализации задач и функций, возложенных на отдел, государственный налоговый инспектор обязан: </w:t>
      </w:r>
    </w:p>
    <w:p w14:paraId="4AA84958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351283F2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сборов,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225C9FA0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осуществлять мероприятия налогового контроля при проведении камеральных налоговых проверок налоговых деклараций и иных документов, служащих основанием для исчисления и уплаты налогов и сборов налогоплательщиков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56648641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принимать меры к налогоплательщикам, не представившим налоговые декларации, расчеты, сведения о доходах физических лиц по форме 2-НДФЛ и иные документы, служащие основанием для исчисления и уплаты налогов и сборов в установленный срок;</w:t>
      </w:r>
    </w:p>
    <w:p w14:paraId="697F503D" w14:textId="77777777" w:rsidR="00B06720" w:rsidRPr="00B06720" w:rsidRDefault="00B06720" w:rsidP="00B06720">
      <w:pPr>
        <w:pStyle w:val="ab"/>
        <w:tabs>
          <w:tab w:val="clear" w:pos="4677"/>
          <w:tab w:val="clear" w:pos="9355"/>
        </w:tabs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14:paraId="54363230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вести в установленном порядке в пределах компетенции отдела делопроизводство, хранение и сдачу в архив документов отдела;</w:t>
      </w:r>
    </w:p>
    <w:p w14:paraId="3E304935" w14:textId="77777777" w:rsidR="00B06720" w:rsidRPr="00B06720" w:rsidRDefault="00B06720" w:rsidP="00B06720">
      <w:pPr>
        <w:pStyle w:val="af"/>
        <w:ind w:firstLine="708"/>
      </w:pPr>
      <w:r w:rsidRPr="00B06720">
        <w:t xml:space="preserve">- формировать пакет документов налогоплательщиков </w:t>
      </w:r>
      <w:proofErr w:type="gramStart"/>
      <w:r w:rsidRPr="00B06720">
        <w:t xml:space="preserve">( </w:t>
      </w:r>
      <w:proofErr w:type="spellStart"/>
      <w:r w:rsidRPr="00B06720">
        <w:t>юр.лиц</w:t>
      </w:r>
      <w:proofErr w:type="spellEnd"/>
      <w:proofErr w:type="gramEnd"/>
      <w:r w:rsidRPr="00B06720">
        <w:t>/физ. лиц) для передачи в другой налоговый орган, в  связи  с изменением места нахождения;</w:t>
      </w:r>
    </w:p>
    <w:p w14:paraId="5D755410" w14:textId="77777777" w:rsidR="00B06720" w:rsidRPr="00B06720" w:rsidRDefault="00B06720" w:rsidP="00B06720">
      <w:pPr>
        <w:pStyle w:val="ab"/>
        <w:tabs>
          <w:tab w:val="clear" w:pos="4677"/>
          <w:tab w:val="clear" w:pos="9355"/>
        </w:tabs>
        <w:ind w:firstLine="708"/>
        <w:rPr>
          <w:bCs/>
          <w:sz w:val="24"/>
          <w:szCs w:val="24"/>
          <w:u w:val="single"/>
        </w:rPr>
      </w:pPr>
      <w:r w:rsidRPr="00B06720">
        <w:rPr>
          <w:bCs/>
          <w:sz w:val="24"/>
          <w:szCs w:val="24"/>
        </w:rPr>
        <w:lastRenderedPageBreak/>
        <w:t>- подготавливать и выдавать ответы и справки на письменные запросы налогоплательщиков по вопросам, относящимся к компетенции Инспекции;</w:t>
      </w:r>
    </w:p>
    <w:p w14:paraId="7926D388" w14:textId="77777777" w:rsidR="00B06720" w:rsidRPr="00B06720" w:rsidRDefault="00B06720" w:rsidP="00B06720">
      <w:pPr>
        <w:pStyle w:val="ab"/>
        <w:tabs>
          <w:tab w:val="clear" w:pos="4677"/>
          <w:tab w:val="clear" w:pos="9355"/>
        </w:tabs>
        <w:ind w:firstLine="708"/>
        <w:rPr>
          <w:bCs/>
          <w:sz w:val="24"/>
          <w:szCs w:val="24"/>
        </w:rPr>
      </w:pPr>
      <w:r w:rsidRPr="00B06720">
        <w:rPr>
          <w:bCs/>
          <w:sz w:val="24"/>
          <w:szCs w:val="24"/>
        </w:rPr>
        <w:t xml:space="preserve">- подготавливать материалы для формирования установленной отчетности по предмету деятельности отдела; </w:t>
      </w:r>
    </w:p>
    <w:p w14:paraId="618E13EC" w14:textId="77777777" w:rsidR="00B06720" w:rsidRPr="00B06720" w:rsidRDefault="00B06720" w:rsidP="00B06720">
      <w:pPr>
        <w:pStyle w:val="af"/>
        <w:ind w:firstLine="708"/>
      </w:pPr>
      <w:r w:rsidRPr="00B06720">
        <w:t xml:space="preserve">- осуществлять анализ </w:t>
      </w:r>
      <w:proofErr w:type="spellStart"/>
      <w:r w:rsidRPr="00B06720">
        <w:t>неидентифицированных</w:t>
      </w:r>
      <w:proofErr w:type="spellEnd"/>
      <w:r w:rsidRPr="00B06720"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14:paraId="229F26F8" w14:textId="77777777" w:rsidR="00B06720" w:rsidRPr="00B06720" w:rsidRDefault="00B06720" w:rsidP="00B06720">
      <w:pPr>
        <w:pStyle w:val="af"/>
        <w:ind w:firstLine="708"/>
      </w:pPr>
      <w:r w:rsidRPr="00B06720">
        <w:t>- проводить работу с представленными расчетами (декларациями) по вопросу закрытия комплекса мероприятий;</w:t>
      </w:r>
    </w:p>
    <w:p w14:paraId="4EA6B097" w14:textId="77777777" w:rsidR="00B06720" w:rsidRPr="00B06720" w:rsidRDefault="00B06720" w:rsidP="00B06720">
      <w:pPr>
        <w:pStyle w:val="af"/>
        <w:ind w:firstLine="708"/>
      </w:pPr>
      <w:r w:rsidRPr="00B06720"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14:paraId="6BD1690B" w14:textId="77777777" w:rsidR="00B06720" w:rsidRPr="00B06720" w:rsidRDefault="00B06720" w:rsidP="00B06720">
      <w:pPr>
        <w:pStyle w:val="af"/>
        <w:ind w:firstLine="708"/>
      </w:pPr>
      <w:r w:rsidRPr="00B06720">
        <w:t>- обеспечивать сохранность служебного удостоверения;</w:t>
      </w:r>
    </w:p>
    <w:p w14:paraId="5BB7C32E" w14:textId="77777777" w:rsidR="00B06720" w:rsidRPr="00B06720" w:rsidRDefault="00B06720" w:rsidP="00B06720">
      <w:pPr>
        <w:shd w:val="clear" w:color="auto" w:fill="FFFFFF"/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выполнять иные поручения руководства в соответствии с Положением об отделе и Инспекции.</w:t>
      </w:r>
    </w:p>
    <w:p w14:paraId="33C7A30A" w14:textId="77777777" w:rsidR="00B06720" w:rsidRPr="00B06720" w:rsidRDefault="00B06720" w:rsidP="00B06720">
      <w:pPr>
        <w:pStyle w:val="af"/>
        <w:ind w:firstLine="708"/>
      </w:pPr>
      <w:r w:rsidRPr="00B06720">
        <w:t>- соблюдать правила служебного распорядка Инспекции;</w:t>
      </w:r>
    </w:p>
    <w:p w14:paraId="0CC67C9F" w14:textId="77777777" w:rsidR="00B06720" w:rsidRPr="00B06720" w:rsidRDefault="00B06720" w:rsidP="00B06720">
      <w:pPr>
        <w:widowControl w:val="0"/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14:paraId="35A785E7" w14:textId="77777777" w:rsidR="00B06720" w:rsidRPr="00B06720" w:rsidRDefault="00B06720" w:rsidP="00B06720">
      <w:pPr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 xml:space="preserve">- формировать перечни налоговых обязанностей налогоплательщиков </w:t>
      </w:r>
      <w:proofErr w:type="gramStart"/>
      <w:r w:rsidRPr="00B06720">
        <w:rPr>
          <w:sz w:val="24"/>
          <w:szCs w:val="24"/>
        </w:rPr>
        <w:t>по страховым взносами</w:t>
      </w:r>
      <w:proofErr w:type="gramEnd"/>
      <w:r w:rsidRPr="00B06720">
        <w:rPr>
          <w:sz w:val="24"/>
          <w:szCs w:val="24"/>
        </w:rPr>
        <w:t xml:space="preserve"> и налогу на доходы физических лиц, исчисляемого налоговыми агентами;</w:t>
      </w:r>
    </w:p>
    <w:p w14:paraId="76C8B3D9" w14:textId="77777777" w:rsidR="00B06720" w:rsidRPr="00B06720" w:rsidRDefault="00B06720" w:rsidP="00B06720">
      <w:pPr>
        <w:widowControl w:val="0"/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проводить проверки заявлений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платежей, представляемых налоговыми агентами в соответствии со статьей 227 НК РФ;</w:t>
      </w:r>
    </w:p>
    <w:p w14:paraId="0CA8903C" w14:textId="77777777" w:rsidR="00B06720" w:rsidRPr="00B06720" w:rsidRDefault="00B06720" w:rsidP="00B06720">
      <w:pPr>
        <w:widowControl w:val="0"/>
        <w:ind w:firstLine="708"/>
        <w:rPr>
          <w:sz w:val="24"/>
          <w:szCs w:val="24"/>
        </w:rPr>
      </w:pPr>
      <w:r w:rsidRPr="00B06720">
        <w:rPr>
          <w:sz w:val="24"/>
          <w:szCs w:val="24"/>
        </w:rPr>
        <w:t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14:paraId="7CAE2EAF" w14:textId="77777777" w:rsidR="00B06720" w:rsidRDefault="00B06720" w:rsidP="008161BB">
      <w:pPr>
        <w:widowControl w:val="0"/>
        <w:rPr>
          <w:rFonts w:cs="Times New Roman"/>
          <w:sz w:val="24"/>
          <w:szCs w:val="24"/>
        </w:rPr>
      </w:pPr>
    </w:p>
    <w:p w14:paraId="775C9F96" w14:textId="069F8479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924735" w:rsidRP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6C8C5AA7" w14:textId="77777777" w:rsidR="008161BB" w:rsidRPr="00977A1B" w:rsidRDefault="008161BB" w:rsidP="003B7A81">
      <w:pPr>
        <w:widowControl w:val="0"/>
        <w:jc w:val="center"/>
        <w:rPr>
          <w:rFonts w:cs="Times New Roman"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1CE627EF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> При ис</w:t>
      </w:r>
      <w:r w:rsidR="00924735">
        <w:rPr>
          <w:rFonts w:cs="Times New Roman"/>
          <w:sz w:val="24"/>
          <w:szCs w:val="24"/>
        </w:rPr>
        <w:t>полнении служебных обязанностей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4496AA81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4141F506" w14:textId="77777777" w:rsidR="00B06720" w:rsidRDefault="00B06720" w:rsidP="0058168F">
      <w:pPr>
        <w:widowControl w:val="0"/>
        <w:rPr>
          <w:rFonts w:cs="Times New Roman"/>
          <w:sz w:val="24"/>
          <w:szCs w:val="24"/>
        </w:rPr>
      </w:pPr>
    </w:p>
    <w:p w14:paraId="1A61ADFD" w14:textId="77777777" w:rsidR="00B06720" w:rsidRPr="00977A1B" w:rsidRDefault="00B06720" w:rsidP="0058168F">
      <w:pPr>
        <w:widowControl w:val="0"/>
        <w:rPr>
          <w:rFonts w:cs="Times New Roman"/>
          <w:sz w:val="24"/>
          <w:szCs w:val="24"/>
        </w:rPr>
      </w:pPr>
    </w:p>
    <w:p w14:paraId="61FA579A" w14:textId="77777777" w:rsidR="00977A1B" w:rsidRPr="00924735" w:rsidRDefault="00977A1B" w:rsidP="003B7A81">
      <w:pPr>
        <w:widowControl w:val="0"/>
        <w:jc w:val="center"/>
        <w:rPr>
          <w:rFonts w:cs="Times New Roman"/>
          <w:b/>
          <w:sz w:val="20"/>
          <w:szCs w:val="24"/>
        </w:rPr>
      </w:pPr>
    </w:p>
    <w:p w14:paraId="32ED8284" w14:textId="6317F6EB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3A6E32" w:rsidRPr="00977A1B">
        <w:rPr>
          <w:rFonts w:cs="Times New Roman"/>
          <w:b/>
          <w:color w:val="0000FA"/>
          <w:sz w:val="24"/>
          <w:szCs w:val="24"/>
        </w:rPr>
        <w:t>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1F5E1148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924735" w:rsidRP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5AB90806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44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45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11CF9B2B" w14:textId="77777777" w:rsidR="00B6232B" w:rsidRPr="00977A1B" w:rsidRDefault="00B6232B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38867B78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>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74694384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924735">
        <w:rPr>
          <w:rFonts w:cs="Times New Roman"/>
          <w:color w:val="0000FA"/>
          <w:sz w:val="24"/>
          <w:szCs w:val="24"/>
        </w:rPr>
        <w:t>Г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0550065C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924735" w:rsidRDefault="00386258" w:rsidP="0056176B">
      <w:pPr>
        <w:widowControl w:val="0"/>
        <w:rPr>
          <w:rFonts w:cs="Times New Roman"/>
          <w:sz w:val="22"/>
          <w:szCs w:val="28"/>
        </w:rPr>
      </w:pPr>
    </w:p>
    <w:p w14:paraId="7990A87F" w14:textId="77777777" w:rsidR="00386258" w:rsidRPr="00924735" w:rsidRDefault="00386258" w:rsidP="00386258">
      <w:pPr>
        <w:widowControl w:val="0"/>
        <w:rPr>
          <w:sz w:val="22"/>
          <w:szCs w:val="28"/>
        </w:rPr>
      </w:pPr>
    </w:p>
    <w:p w14:paraId="3BF8631E" w14:textId="77777777" w:rsidR="007F0C93" w:rsidRPr="004D3338" w:rsidRDefault="007F0C93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7F0C93" w:rsidRPr="004D3338" w:rsidSect="00977A1B">
      <w:headerReference w:type="default" r:id="rId46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79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1818"/>
    <w:rsid w:val="002F5B24"/>
    <w:rsid w:val="00307907"/>
    <w:rsid w:val="00313753"/>
    <w:rsid w:val="00315FED"/>
    <w:rsid w:val="003219ED"/>
    <w:rsid w:val="00322A45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67292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3A8E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06CD"/>
    <w:rsid w:val="007C6D69"/>
    <w:rsid w:val="007D402F"/>
    <w:rsid w:val="007D4447"/>
    <w:rsid w:val="007D4ADF"/>
    <w:rsid w:val="007D5B2B"/>
    <w:rsid w:val="007E1968"/>
    <w:rsid w:val="007E3322"/>
    <w:rsid w:val="007E3D90"/>
    <w:rsid w:val="007E7C84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4735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52B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6720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76DDE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3D7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07988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A0652B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hyperlink" Target="consultantplus://offline/ref=E06827F8BC5A90711BF7E9EEA00A3AE152040905BF543E9E5025EBC596l8C6L" TargetMode="External"/><Relationship Id="rId21" Type="http://schemas.openxmlformats.org/officeDocument/2006/relationships/hyperlink" Target="consultantplus://offline/ref=E254E5010743496FCDF586F84481D19B8667091DC069E1FE2FB8BDE119g6pCI" TargetMode="External"/><Relationship Id="rId34" Type="http://schemas.openxmlformats.org/officeDocument/2006/relationships/hyperlink" Target="consultantplus://offline/ref=36CE045ADD40354C5F3A938F8387289BE3042EB36ED55A8A7A00CD8028L30BK" TargetMode="External"/><Relationship Id="rId42" Type="http://schemas.openxmlformats.org/officeDocument/2006/relationships/hyperlink" Target="consultantplus://offline/ref=35C838FB66A06E69A69F709A7C1F7712F549C5026F56865D334561F876q6qA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B1BC661E1FE2FB8BDE119g6pCI" TargetMode="External"/><Relationship Id="rId29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5091CC765E1FE2FB8BDE119g6pCI" TargetMode="External"/><Relationship Id="rId32" Type="http://schemas.openxmlformats.org/officeDocument/2006/relationships/hyperlink" Target="consultantplus://offline/ref=FAFFF9A076E9548A34181A724DBABF981A6BBBDC02097D9E1FF5FEB0B8u6w9K" TargetMode="External"/><Relationship Id="rId37" Type="http://schemas.openxmlformats.org/officeDocument/2006/relationships/hyperlink" Target="consultantplus://offline/ref=6687172BA3F08738C5E194A3D3D41A9F9C12724BD660DCB509E21D576Fn5BDL" TargetMode="External"/><Relationship Id="rId40" Type="http://schemas.openxmlformats.org/officeDocument/2006/relationships/hyperlink" Target="consultantplus://offline/ref=C1431D91F1BCBC0816EF44D89AA6D6AC383E08427E61E53563EDF1DB85LFr5L" TargetMode="External"/><Relationship Id="rId45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89141" TargetMode="External"/><Relationship Id="rId23" Type="http://schemas.openxmlformats.org/officeDocument/2006/relationships/hyperlink" Target="consultantplus://offline/ref=E254E5010743496FCDF586F84481D19B86670918C667E1FE2FB8BDE119g6pCI" TargetMode="External"/><Relationship Id="rId28" Type="http://schemas.openxmlformats.org/officeDocument/2006/relationships/hyperlink" Target="consultantplus://offline/ref=E254E5010743496FCDF586F84481D19B8565011BC067E1FE2FB8BDE119g6pCI" TargetMode="External"/><Relationship Id="rId36" Type="http://schemas.openxmlformats.org/officeDocument/2006/relationships/hyperlink" Target="consultantplus://offline/ref=B5B4336503EA3E72E831787F0C3C060846A34CFDF649B9276ED2231B5Fm4A4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60C1DC769E1FE2FB8BDE119g6pCI" TargetMode="External"/><Relationship Id="rId31" Type="http://schemas.openxmlformats.org/officeDocument/2006/relationships/hyperlink" Target="consultantplus://offline/ref=45A8B883965A3436B2AB8A562035ACD5AD6F88B748F0569CB0B712DFD4uEr8K" TargetMode="External"/><Relationship Id="rId44" Type="http://schemas.openxmlformats.org/officeDocument/2006/relationships/hyperlink" Target="consultantplus://offline/ref=5C7C1667558645F6E54C0A89D4EA63C20A14CD12C315F9596B9344C6A70158FD74003CECFFFABA624D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7CDA9D3EEC87E5CD2A90C9924D9845FFC1124835D282526D8C346B12EMFA5L" TargetMode="External"/><Relationship Id="rId22" Type="http://schemas.openxmlformats.org/officeDocument/2006/relationships/hyperlink" Target="consultantplus://offline/ref=E254E5010743496FCDF586F84481D19B85620E1DC464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E254E5010743496FCDF586F84481D19B8562001CC163E1FE2FB8BDE119g6pCI" TargetMode="External"/><Relationship Id="rId35" Type="http://schemas.openxmlformats.org/officeDocument/2006/relationships/hyperlink" Target="consultantplus://offline/ref=BC4F908EE18979E765929E0BE20144CD86CC6B72FD4F8861773692AFF9t912K" TargetMode="External"/><Relationship Id="rId43" Type="http://schemas.openxmlformats.org/officeDocument/2006/relationships/hyperlink" Target="consultantplus://offline/ref=B070E478DD974B9FA81C9A0596C2B778495584B2A6CD8C554DD9E3CABFm8uAM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6670819C367E1FE2FB8BDE119g6pCI" TargetMode="External"/><Relationship Id="rId33" Type="http://schemas.openxmlformats.org/officeDocument/2006/relationships/hyperlink" Target="consultantplus://offline/ref=F8B81A63BFC4245DC702E5846B8F6EE2093C3A43512AE7FB50C2D75C3FUBy7K" TargetMode="External"/><Relationship Id="rId38" Type="http://schemas.openxmlformats.org/officeDocument/2006/relationships/hyperlink" Target="consultantplus://offline/ref=541484F1EFA458A1025292FF5C9BF36E7B348AE9FE83041CD8E1108059I6CEL" TargetMode="External"/><Relationship Id="rId46" Type="http://schemas.openxmlformats.org/officeDocument/2006/relationships/header" Target="header1.xml"/><Relationship Id="rId20" Type="http://schemas.openxmlformats.org/officeDocument/2006/relationships/hyperlink" Target="consultantplus://offline/ref=E254E5010743496FCDF586F84481D19B856E0C11CB67E1FE2FB8BDE119g6pCI" TargetMode="External"/><Relationship Id="rId41" Type="http://schemas.openxmlformats.org/officeDocument/2006/relationships/hyperlink" Target="consultantplus://offline/ref=EB311B941A79423CFEE4F922E39DF3C072C84AEBCA0C0DAF9755E3E3B1xAs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B3ECD-2D3F-437E-9CBA-7B5BFC370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4352</Words>
  <Characters>24813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Шишкина Оксана Викторовна</cp:lastModifiedBy>
  <cp:revision>16</cp:revision>
  <cp:lastPrinted>2025-01-22T15:14:00Z</cp:lastPrinted>
  <dcterms:created xsi:type="dcterms:W3CDTF">2025-01-15T14:46:00Z</dcterms:created>
  <dcterms:modified xsi:type="dcterms:W3CDTF">2025-02-05T11:55:00Z</dcterms:modified>
</cp:coreProperties>
</file>